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8E10" w14:textId="00AE546C" w:rsidR="00CC45B6" w:rsidRPr="00CC45B6" w:rsidRDefault="00CC45B6" w:rsidP="00CC45B6">
      <w:pPr>
        <w:rPr>
          <w:rFonts w:ascii="Arial" w:hAnsi="Arial" w:cs="Arial"/>
          <w:bCs/>
          <w:iCs/>
        </w:rPr>
      </w:pPr>
      <w:r w:rsidRPr="00CC45B6">
        <w:rPr>
          <w:rFonts w:ascii="Arial" w:hAnsi="Arial" w:cs="Arial"/>
          <w:bCs/>
          <w:iCs/>
        </w:rPr>
        <w:t>To Whom It May Concern,</w:t>
      </w:r>
    </w:p>
    <w:p w14:paraId="041867E7" w14:textId="3AE95D1F" w:rsidR="00CC45B6" w:rsidRPr="00CC45B6" w:rsidRDefault="00CC45B6" w:rsidP="00CC45B6">
      <w:pPr>
        <w:rPr>
          <w:rFonts w:ascii="Arial" w:hAnsi="Arial" w:cs="Arial"/>
          <w:bCs/>
          <w:iCs/>
        </w:rPr>
      </w:pPr>
      <w:r w:rsidRPr="00CC45B6">
        <w:rPr>
          <w:rFonts w:ascii="Arial" w:hAnsi="Arial" w:cs="Arial"/>
          <w:bCs/>
          <w:iCs/>
        </w:rPr>
        <w:t xml:space="preserve">I am writing to request the illumination of </w:t>
      </w:r>
      <w:r w:rsidRPr="00581DB9">
        <w:rPr>
          <w:rFonts w:ascii="Arial" w:hAnsi="Arial" w:cs="Arial"/>
          <w:bCs/>
          <w:iCs/>
          <w:highlight w:val="yellow"/>
        </w:rPr>
        <w:t>__________________</w:t>
      </w:r>
      <w:r w:rsidRPr="00CC45B6">
        <w:rPr>
          <w:rFonts w:ascii="Arial" w:hAnsi="Arial" w:cs="Arial"/>
          <w:bCs/>
          <w:iCs/>
        </w:rPr>
        <w:t xml:space="preserve"> monument in purple on the following date options, in recognition of Pulmonary Hypertension (PH) Awareness Month:</w:t>
      </w:r>
    </w:p>
    <w:p w14:paraId="3756AF5B" w14:textId="0D13EB10" w:rsidR="00CC45B6" w:rsidRPr="00CC45B6" w:rsidRDefault="00CC45B6" w:rsidP="00CC45B6">
      <w:pPr>
        <w:pStyle w:val="ListParagraph"/>
        <w:numPr>
          <w:ilvl w:val="0"/>
          <w:numId w:val="2"/>
        </w:numPr>
        <w:rPr>
          <w:rFonts w:ascii="Arial" w:hAnsi="Arial" w:cs="Arial"/>
          <w:bCs/>
          <w:iCs/>
        </w:rPr>
      </w:pPr>
      <w:r w:rsidRPr="00CC45B6">
        <w:rPr>
          <w:rFonts w:ascii="Arial" w:hAnsi="Arial" w:cs="Arial"/>
          <w:bCs/>
          <w:iCs/>
        </w:rPr>
        <w:t>Priority 1: November 1</w:t>
      </w:r>
    </w:p>
    <w:p w14:paraId="139216DE" w14:textId="7B52A1B7" w:rsidR="00CC45B6" w:rsidRPr="00CC45B6" w:rsidRDefault="00CC45B6" w:rsidP="00CC45B6">
      <w:pPr>
        <w:pStyle w:val="ListParagraph"/>
        <w:numPr>
          <w:ilvl w:val="0"/>
          <w:numId w:val="2"/>
        </w:numPr>
        <w:rPr>
          <w:rFonts w:ascii="Arial" w:hAnsi="Arial" w:cs="Arial"/>
          <w:bCs/>
          <w:iCs/>
        </w:rPr>
      </w:pPr>
      <w:r w:rsidRPr="00CC45B6">
        <w:rPr>
          <w:rFonts w:ascii="Arial" w:hAnsi="Arial" w:cs="Arial"/>
          <w:bCs/>
          <w:iCs/>
        </w:rPr>
        <w:t>Priority 2: Any date during the first week of November</w:t>
      </w:r>
    </w:p>
    <w:p w14:paraId="66841032" w14:textId="6C599338" w:rsidR="00CC45B6" w:rsidRPr="00CC45B6" w:rsidRDefault="00CC45B6" w:rsidP="00CC45B6">
      <w:pPr>
        <w:pStyle w:val="ListParagraph"/>
        <w:numPr>
          <w:ilvl w:val="0"/>
          <w:numId w:val="2"/>
        </w:numPr>
        <w:rPr>
          <w:rFonts w:ascii="Arial" w:hAnsi="Arial" w:cs="Arial"/>
          <w:bCs/>
          <w:iCs/>
        </w:rPr>
      </w:pPr>
      <w:r w:rsidRPr="00CC45B6">
        <w:rPr>
          <w:rFonts w:ascii="Arial" w:hAnsi="Arial" w:cs="Arial"/>
          <w:bCs/>
          <w:iCs/>
        </w:rPr>
        <w:t>Priority 3: Any date available during November</w:t>
      </w:r>
    </w:p>
    <w:p w14:paraId="69BE5DF3" w14:textId="6D4151BA" w:rsidR="00CC45B6" w:rsidRPr="00CC45B6" w:rsidRDefault="00CC45B6" w:rsidP="00CC45B6">
      <w:pPr>
        <w:rPr>
          <w:rFonts w:ascii="Arial" w:hAnsi="Arial" w:cs="Arial"/>
          <w:bCs/>
          <w:iCs/>
        </w:rPr>
      </w:pPr>
      <w:r w:rsidRPr="00CC45B6">
        <w:rPr>
          <w:rFonts w:ascii="Arial" w:hAnsi="Arial" w:cs="Arial"/>
          <w:bCs/>
          <w:iCs/>
        </w:rPr>
        <w:t>Pulmonary hypertension (PH) is a complex and serious lung disease, which is progressive and potentially fatal. PH is defined by high blood pressure in the lungs, which leads to enlargement and weakness of the right side of the heart—a serious type of heart failure. PH can strike people of all backgrounds, ages, and genders.</w:t>
      </w:r>
    </w:p>
    <w:p w14:paraId="40BEC31B" w14:textId="18F2E2EB" w:rsidR="00CC45B6" w:rsidRPr="00CC45B6" w:rsidRDefault="00CC45B6" w:rsidP="00CC45B6">
      <w:pPr>
        <w:rPr>
          <w:rFonts w:ascii="Arial" w:hAnsi="Arial" w:cs="Arial"/>
          <w:bCs/>
          <w:iCs/>
        </w:rPr>
      </w:pPr>
      <w:r w:rsidRPr="00CC45B6">
        <w:rPr>
          <w:rFonts w:ascii="Arial" w:hAnsi="Arial" w:cs="Arial"/>
          <w:bCs/>
          <w:iCs/>
        </w:rPr>
        <w:t>PH shares many of its symptoms with other conditions, often leading to late or incorrect diagnoses. Without treatment, the average life expectancy of someone with PH is less than three years, and many patients spend two to three years seeking an accurate diagnosis</w:t>
      </w:r>
      <w:r w:rsidR="00311357">
        <w:rPr>
          <w:rFonts w:ascii="Arial" w:hAnsi="Arial" w:cs="Arial"/>
          <w:bCs/>
          <w:iCs/>
        </w:rPr>
        <w:t xml:space="preserve">. </w:t>
      </w:r>
      <w:r w:rsidRPr="00CC45B6">
        <w:rPr>
          <w:rFonts w:ascii="Arial" w:hAnsi="Arial" w:cs="Arial"/>
          <w:bCs/>
          <w:iCs/>
        </w:rPr>
        <w:t>While there is currently no cure, available treatments are helping patients live longer, healthier lives.</w:t>
      </w:r>
    </w:p>
    <w:p w14:paraId="18D19754" w14:textId="7DE94F8B" w:rsidR="00CC45B6" w:rsidRPr="00CC45B6" w:rsidRDefault="00CC45B6" w:rsidP="00CC45B6">
      <w:pPr>
        <w:rPr>
          <w:rFonts w:ascii="Arial" w:hAnsi="Arial" w:cs="Arial"/>
          <w:bCs/>
          <w:iCs/>
        </w:rPr>
      </w:pPr>
      <w:r w:rsidRPr="00CC45B6">
        <w:rPr>
          <w:rFonts w:ascii="Arial" w:hAnsi="Arial" w:cs="Arial"/>
          <w:bCs/>
          <w:iCs/>
        </w:rPr>
        <w:t>PH Awareness Month, held every November, is a time when patients, families, healthcare providers, and advocates come together to raise awareness of this disease. In Canada and around the world, the PH community organizes campaigns and events to highlight the importance of early diagnosis, access to treatment, and support for those living with PH.</w:t>
      </w:r>
    </w:p>
    <w:p w14:paraId="1682331A" w14:textId="77777777" w:rsidR="00CC45B6" w:rsidRPr="00CC45B6" w:rsidRDefault="00CC45B6" w:rsidP="00CC45B6">
      <w:pPr>
        <w:rPr>
          <w:rFonts w:ascii="Arial" w:hAnsi="Arial" w:cs="Arial"/>
          <w:bCs/>
          <w:iCs/>
        </w:rPr>
      </w:pPr>
      <w:r w:rsidRPr="00CC45B6">
        <w:rPr>
          <w:rFonts w:ascii="Arial" w:hAnsi="Arial" w:cs="Arial"/>
          <w:bCs/>
          <w:iCs/>
        </w:rPr>
        <w:t>Since 2014, monuments and landmarks across Canada have been illuminated in purple to raise awareness of PH, and this year we hope to continue that tradition through the Paint Canada Purple (#PaintCanadaPurple) campaign. This initiative seeks to light up monuments from coast to coast, sparking conversations and helping Canadians learn more about PH.</w:t>
      </w:r>
    </w:p>
    <w:p w14:paraId="43404906" w14:textId="77777777" w:rsidR="00CC45B6" w:rsidRPr="00CC45B6" w:rsidRDefault="00CC45B6" w:rsidP="00CC45B6">
      <w:pPr>
        <w:rPr>
          <w:rFonts w:ascii="Arial" w:hAnsi="Arial" w:cs="Arial"/>
          <w:bCs/>
          <w:iCs/>
        </w:rPr>
      </w:pPr>
      <w:r w:rsidRPr="00CC45B6">
        <w:rPr>
          <w:rFonts w:ascii="Arial" w:hAnsi="Arial" w:cs="Arial"/>
          <w:bCs/>
          <w:iCs/>
        </w:rPr>
        <w:t>Most Canadians have never heard of pulmonary hypertension until it affects them or someone they love. As someone personally affected by this illness, it is deeply important to me to help raise awareness and encourage earlier diagnosis.</w:t>
      </w:r>
    </w:p>
    <w:p w14:paraId="31B17C19" w14:textId="77777777" w:rsidR="00CC45B6" w:rsidRPr="00CC45B6" w:rsidRDefault="00CC45B6" w:rsidP="00CC45B6">
      <w:pPr>
        <w:rPr>
          <w:rFonts w:ascii="Arial" w:hAnsi="Arial" w:cs="Arial"/>
          <w:bCs/>
          <w:iCs/>
        </w:rPr>
      </w:pPr>
      <w:r w:rsidRPr="00CC45B6">
        <w:rPr>
          <w:rFonts w:ascii="Arial" w:hAnsi="Arial" w:cs="Arial"/>
          <w:bCs/>
          <w:iCs/>
        </w:rPr>
        <w:t xml:space="preserve">I sincerely hope you will consider my request to illuminate </w:t>
      </w:r>
      <w:r w:rsidRPr="00581DB9">
        <w:rPr>
          <w:rFonts w:ascii="Arial" w:hAnsi="Arial" w:cs="Arial"/>
          <w:bCs/>
          <w:iCs/>
          <w:highlight w:val="yellow"/>
        </w:rPr>
        <w:t>__________________</w:t>
      </w:r>
      <w:r w:rsidRPr="00CC45B6">
        <w:rPr>
          <w:rFonts w:ascii="Arial" w:hAnsi="Arial" w:cs="Arial"/>
          <w:bCs/>
          <w:iCs/>
        </w:rPr>
        <w:t xml:space="preserve"> monument in purple this November as part of PH Awareness Month. For more information on PH Awareness Month activities in Canada, please visit the Pulmonary Hypertension Association of Canada’s website at www.phacanada.ca</w:t>
      </w:r>
    </w:p>
    <w:p w14:paraId="2FA917B9" w14:textId="77777777" w:rsidR="00CC45B6" w:rsidRPr="00CC45B6" w:rsidRDefault="00CC45B6" w:rsidP="00CC45B6">
      <w:pPr>
        <w:rPr>
          <w:rFonts w:ascii="Arial" w:hAnsi="Arial" w:cs="Arial"/>
          <w:bCs/>
          <w:iCs/>
        </w:rPr>
      </w:pPr>
      <w:r w:rsidRPr="00CC45B6">
        <w:rPr>
          <w:rFonts w:ascii="Arial" w:hAnsi="Arial" w:cs="Arial"/>
          <w:bCs/>
          <w:iCs/>
        </w:rPr>
        <w:t>Thank you in advance for considering this request. I look forward to hearing from you, and please do not hesitate to contact me should you require any additional information.</w:t>
      </w:r>
    </w:p>
    <w:p w14:paraId="6540035D" w14:textId="77777777" w:rsidR="00CC45B6" w:rsidRPr="00CC45B6" w:rsidRDefault="00CC45B6" w:rsidP="00CC45B6">
      <w:pPr>
        <w:rPr>
          <w:rFonts w:ascii="Arial" w:hAnsi="Arial" w:cs="Arial"/>
          <w:bCs/>
          <w:iCs/>
        </w:rPr>
      </w:pPr>
      <w:r w:rsidRPr="00CC45B6">
        <w:rPr>
          <w:rFonts w:ascii="Arial" w:hAnsi="Arial" w:cs="Arial"/>
          <w:bCs/>
          <w:iCs/>
        </w:rPr>
        <w:t>Sincerely,</w:t>
      </w:r>
    </w:p>
    <w:p w14:paraId="63CDEC50" w14:textId="77777777" w:rsidR="00CC45B6" w:rsidRPr="00581DB9" w:rsidRDefault="00CC45B6" w:rsidP="00CC45B6">
      <w:pPr>
        <w:rPr>
          <w:rFonts w:ascii="Arial" w:hAnsi="Arial" w:cs="Arial"/>
          <w:bCs/>
          <w:iCs/>
          <w:highlight w:val="yellow"/>
        </w:rPr>
      </w:pPr>
      <w:r w:rsidRPr="00581DB9">
        <w:rPr>
          <w:rFonts w:ascii="Arial" w:hAnsi="Arial" w:cs="Arial"/>
          <w:bCs/>
          <w:iCs/>
          <w:highlight w:val="yellow"/>
        </w:rPr>
        <w:t>[Your Name]</w:t>
      </w:r>
    </w:p>
    <w:p w14:paraId="25B2D5CA" w14:textId="6DEF979F" w:rsidR="007A0840" w:rsidRPr="00CC45B6" w:rsidRDefault="00CC45B6" w:rsidP="00CC45B6">
      <w:r w:rsidRPr="00581DB9">
        <w:rPr>
          <w:rFonts w:ascii="Arial" w:hAnsi="Arial" w:cs="Arial"/>
          <w:bCs/>
          <w:iCs/>
          <w:highlight w:val="yellow"/>
        </w:rPr>
        <w:t>[Your Contact Information]</w:t>
      </w:r>
    </w:p>
    <w:sectPr w:rsidR="007A0840" w:rsidRPr="00CC45B6" w:rsidSect="00C23A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calaSansOT">
    <w:altName w:val="ScalaSansOT"/>
    <w:panose1 w:val="020B0604020202020204"/>
    <w:charset w:val="00"/>
    <w:family w:val="auto"/>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9AC"/>
    <w:multiLevelType w:val="hybridMultilevel"/>
    <w:tmpl w:val="1C2C1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0E4EA6"/>
    <w:multiLevelType w:val="hybridMultilevel"/>
    <w:tmpl w:val="EEB4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656578">
    <w:abstractNumId w:val="0"/>
  </w:num>
  <w:num w:numId="2" w16cid:durableId="161975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E8"/>
    <w:rsid w:val="0006055E"/>
    <w:rsid w:val="000950CE"/>
    <w:rsid w:val="000F575E"/>
    <w:rsid w:val="001647C0"/>
    <w:rsid w:val="002542BF"/>
    <w:rsid w:val="00311357"/>
    <w:rsid w:val="00346577"/>
    <w:rsid w:val="00395F7B"/>
    <w:rsid w:val="00581DB9"/>
    <w:rsid w:val="005F21B0"/>
    <w:rsid w:val="006521A3"/>
    <w:rsid w:val="0065470F"/>
    <w:rsid w:val="007A0840"/>
    <w:rsid w:val="007D6593"/>
    <w:rsid w:val="008F60D2"/>
    <w:rsid w:val="00923096"/>
    <w:rsid w:val="00A327F4"/>
    <w:rsid w:val="00AE0E2C"/>
    <w:rsid w:val="00B53E7E"/>
    <w:rsid w:val="00B87F7B"/>
    <w:rsid w:val="00BA5BF5"/>
    <w:rsid w:val="00BE13E8"/>
    <w:rsid w:val="00C23A9F"/>
    <w:rsid w:val="00CC45B6"/>
    <w:rsid w:val="00D307BD"/>
    <w:rsid w:val="00D37366"/>
    <w:rsid w:val="00D96759"/>
    <w:rsid w:val="00DB3F6E"/>
    <w:rsid w:val="00E93DB5"/>
    <w:rsid w:val="00F07192"/>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A75AB"/>
  <w15:docId w15:val="{D97F8F96-77B5-514F-8A2E-34263BC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3E8"/>
    <w:rPr>
      <w:color w:val="0000FF" w:themeColor="hyperlink"/>
      <w:u w:val="single"/>
    </w:rPr>
  </w:style>
  <w:style w:type="paragraph" w:styleId="ListParagraph">
    <w:name w:val="List Paragraph"/>
    <w:basedOn w:val="Normal"/>
    <w:uiPriority w:val="34"/>
    <w:qFormat/>
    <w:rsid w:val="00A327F4"/>
    <w:pPr>
      <w:ind w:left="720"/>
      <w:contextualSpacing/>
    </w:pPr>
  </w:style>
  <w:style w:type="paragraph" w:customStyle="1" w:styleId="Default">
    <w:name w:val="Default"/>
    <w:rsid w:val="007A0840"/>
    <w:pPr>
      <w:widowControl w:val="0"/>
      <w:autoSpaceDE w:val="0"/>
      <w:autoSpaceDN w:val="0"/>
      <w:adjustRightInd w:val="0"/>
      <w:spacing w:after="0" w:line="240" w:lineRule="auto"/>
    </w:pPr>
    <w:rPr>
      <w:rFonts w:ascii="ScalaSansOT" w:hAnsi="ScalaSansOT" w:cs="ScalaSansOT"/>
      <w:color w:val="000000"/>
      <w:sz w:val="24"/>
      <w:szCs w:val="24"/>
      <w:lang w:val="en-US"/>
    </w:rPr>
  </w:style>
  <w:style w:type="paragraph" w:customStyle="1" w:styleId="Pa1">
    <w:name w:val="Pa1"/>
    <w:basedOn w:val="Default"/>
    <w:next w:val="Default"/>
    <w:uiPriority w:val="99"/>
    <w:rsid w:val="007A0840"/>
    <w:pPr>
      <w:spacing w:line="221" w:lineRule="atLeast"/>
    </w:pPr>
    <w:rPr>
      <w:rFonts w:cs="Times New Roman"/>
      <w:color w:val="auto"/>
    </w:rPr>
  </w:style>
  <w:style w:type="character" w:customStyle="1" w:styleId="apple-converted-space">
    <w:name w:val="apple-converted-space"/>
    <w:basedOn w:val="DefaultParagraphFont"/>
    <w:rsid w:val="007A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85112">
      <w:bodyDiv w:val="1"/>
      <w:marLeft w:val="0"/>
      <w:marRight w:val="0"/>
      <w:marTop w:val="0"/>
      <w:marBottom w:val="0"/>
      <w:divBdr>
        <w:top w:val="none" w:sz="0" w:space="0" w:color="auto"/>
        <w:left w:val="none" w:sz="0" w:space="0" w:color="auto"/>
        <w:bottom w:val="none" w:sz="0" w:space="0" w:color="auto"/>
        <w:right w:val="none" w:sz="0" w:space="0" w:color="auto"/>
      </w:divBdr>
    </w:div>
    <w:div w:id="17632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368</Words>
  <Characters>2116</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McBride</dc:creator>
  <cp:lastModifiedBy>Jeremy Durand</cp:lastModifiedBy>
  <cp:revision>9</cp:revision>
  <dcterms:created xsi:type="dcterms:W3CDTF">2022-01-17T23:05:00Z</dcterms:created>
  <dcterms:modified xsi:type="dcterms:W3CDTF">2026-03-04T05:11:00Z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bfef315d89aebd6434b144f766f5c1f8c8c20b56d496d07fe442d61f454ae194</vt:lpwstr>
  </property>
</Properties>
</file>